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73026" w14:textId="77777777" w:rsidR="00497ADD" w:rsidRDefault="00185C21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ПАСПОРТ</w:t>
      </w:r>
    </w:p>
    <w:p w14:paraId="185EF92C" w14:textId="77777777" w:rsidR="00497ADD" w:rsidRDefault="00185C21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 МУНИЦИПАЛЬНОЙ ПРОГРАММЫ</w:t>
      </w:r>
    </w:p>
    <w:p w14:paraId="48B192C2" w14:textId="77777777" w:rsidR="007561C6" w:rsidRPr="003150AC" w:rsidRDefault="007561C6" w:rsidP="007561C6">
      <w:pPr>
        <w:jc w:val="center"/>
        <w:rPr>
          <w:rFonts w:ascii="Arial" w:hAnsi="Arial"/>
          <w:b/>
        </w:rPr>
      </w:pPr>
      <w:r w:rsidRPr="003150AC">
        <w:rPr>
          <w:rFonts w:ascii="Arial" w:hAnsi="Arial"/>
          <w:b/>
        </w:rPr>
        <w:t>«Повышение энергетической эффективности на территории Первомайского района»</w:t>
      </w:r>
    </w:p>
    <w:p w14:paraId="5A384C08" w14:textId="77777777" w:rsidR="00497ADD" w:rsidRDefault="00497ADD">
      <w:pPr>
        <w:jc w:val="center"/>
        <w:rPr>
          <w:rFonts w:ascii="Arial" w:hAnsi="Arial"/>
          <w:b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284"/>
        <w:gridCol w:w="1559"/>
        <w:gridCol w:w="425"/>
        <w:gridCol w:w="425"/>
        <w:gridCol w:w="142"/>
        <w:gridCol w:w="284"/>
        <w:gridCol w:w="429"/>
        <w:gridCol w:w="283"/>
        <w:gridCol w:w="142"/>
        <w:gridCol w:w="425"/>
        <w:gridCol w:w="426"/>
        <w:gridCol w:w="425"/>
        <w:gridCol w:w="567"/>
        <w:gridCol w:w="283"/>
        <w:gridCol w:w="709"/>
        <w:gridCol w:w="142"/>
        <w:gridCol w:w="850"/>
      </w:tblGrid>
      <w:tr w:rsidR="00497ADD" w:rsidRPr="00513A2E" w14:paraId="480F78D9" w14:textId="77777777" w:rsidTr="00513A2E">
        <w:trPr>
          <w:trHeight w:val="1091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9B722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Наименование Муниципальной программы (далее МП)</w:t>
            </w:r>
          </w:p>
        </w:tc>
        <w:tc>
          <w:tcPr>
            <w:tcW w:w="780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3603B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 xml:space="preserve">Муниципальная программа </w:t>
            </w:r>
            <w:bookmarkStart w:id="0" w:name="_Hlk163569278"/>
            <w:r w:rsidRPr="00513A2E">
              <w:rPr>
                <w:rFonts w:ascii="Arial" w:hAnsi="Arial"/>
              </w:rPr>
              <w:t>«</w:t>
            </w:r>
            <w:r w:rsidRPr="00513A2E">
              <w:rPr>
                <w:rFonts w:ascii="Arial" w:hAnsi="Arial"/>
                <w:sz w:val="26"/>
              </w:rPr>
              <w:t>Муниципальная программа в области энергосбережения и повышения энергетической эффективности на территории Первомайского района Томской области на период с 2026 по 2028 годы с целевыми показателями до 2031 года</w:t>
            </w:r>
            <w:r w:rsidRPr="00513A2E">
              <w:rPr>
                <w:rFonts w:ascii="Arial" w:hAnsi="Arial"/>
              </w:rPr>
              <w:t>»</w:t>
            </w:r>
            <w:bookmarkEnd w:id="0"/>
            <w:r w:rsidRPr="00513A2E">
              <w:rPr>
                <w:rFonts w:ascii="Arial" w:hAnsi="Arial"/>
              </w:rPr>
              <w:t xml:space="preserve"> (далее – Программа)</w:t>
            </w:r>
          </w:p>
        </w:tc>
      </w:tr>
      <w:tr w:rsidR="00497ADD" w:rsidRPr="00513A2E" w14:paraId="397D9FDE" w14:textId="77777777" w:rsidTr="00513A2E">
        <w:trPr>
          <w:trHeight w:val="660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BE644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Координатор МП</w:t>
            </w:r>
          </w:p>
        </w:tc>
        <w:tc>
          <w:tcPr>
            <w:tcW w:w="780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D727B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Отдел строительства, архитектуры и ЖКХ Администрации Первомайского района</w:t>
            </w:r>
          </w:p>
        </w:tc>
      </w:tr>
      <w:tr w:rsidR="00497ADD" w:rsidRPr="00513A2E" w14:paraId="605265BA" w14:textId="77777777" w:rsidTr="00513A2E">
        <w:trPr>
          <w:trHeight w:val="452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AD08E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Заказчик МП</w:t>
            </w:r>
          </w:p>
        </w:tc>
        <w:tc>
          <w:tcPr>
            <w:tcW w:w="780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FA74F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Администрация Первомайского района</w:t>
            </w:r>
          </w:p>
        </w:tc>
      </w:tr>
      <w:tr w:rsidR="00497ADD" w:rsidRPr="00513A2E" w14:paraId="3A9570DF" w14:textId="77777777" w:rsidTr="00513A2E">
        <w:trPr>
          <w:trHeight w:val="2216"/>
        </w:trPr>
        <w:tc>
          <w:tcPr>
            <w:tcW w:w="18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4157D37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Соисполнители МП</w:t>
            </w:r>
          </w:p>
        </w:tc>
        <w:tc>
          <w:tcPr>
            <w:tcW w:w="780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18F5B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bookmarkStart w:id="1" w:name="_Hlk179369847"/>
            <w:bookmarkEnd w:id="1"/>
            <w:r w:rsidRPr="00513A2E">
              <w:rPr>
                <w:rFonts w:ascii="Arial" w:hAnsi="Arial"/>
              </w:rPr>
              <w:t xml:space="preserve">Структурные подразделения (сельские поселения) Администрации Первомайского района Томской области, бюджетные учреждения, предприятия и организации на конкурсной основе (по согласованию).   </w:t>
            </w:r>
            <w:r w:rsidRPr="00513A2E">
              <w:rPr>
                <w:rFonts w:ascii="Arial" w:hAnsi="Arial"/>
              </w:rPr>
              <w:br/>
            </w:r>
          </w:p>
        </w:tc>
      </w:tr>
      <w:tr w:rsidR="00497ADD" w:rsidRPr="00513A2E" w14:paraId="6A452344" w14:textId="77777777" w:rsidTr="00513A2E">
        <w:trPr>
          <w:trHeight w:val="66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7FA8C" w14:textId="5008C3A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Стратегическая цель социально –экономического развития Первомайского района до 203</w:t>
            </w:r>
            <w:r w:rsidR="00005149" w:rsidRPr="00513A2E">
              <w:rPr>
                <w:rFonts w:ascii="Arial" w:hAnsi="Arial"/>
              </w:rPr>
              <w:t>0</w:t>
            </w:r>
            <w:r w:rsidRPr="00513A2E">
              <w:rPr>
                <w:rFonts w:ascii="Arial" w:hAnsi="Arial"/>
              </w:rPr>
              <w:t xml:space="preserve"> года</w:t>
            </w:r>
          </w:p>
        </w:tc>
        <w:tc>
          <w:tcPr>
            <w:tcW w:w="780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62DBA" w14:textId="0B1B0931" w:rsidR="00497ADD" w:rsidRPr="00513A2E" w:rsidRDefault="00005149" w:rsidP="00513A2E">
            <w:pPr>
              <w:jc w:val="both"/>
              <w:rPr>
                <w:rFonts w:ascii="Arial" w:hAnsi="Arial"/>
                <w:shd w:val="clear" w:color="auto" w:fill="FFD821"/>
              </w:rPr>
            </w:pPr>
            <w:r w:rsidRPr="00513A2E">
              <w:rPr>
                <w:rFonts w:ascii="Arial" w:hAnsi="Arial"/>
              </w:rPr>
              <w:t xml:space="preserve">Создание условий для повышения уровня жизни населения на основе обеспечения устойчивого экономического роста. </w:t>
            </w:r>
          </w:p>
        </w:tc>
      </w:tr>
      <w:tr w:rsidR="00497ADD" w:rsidRPr="00513A2E" w14:paraId="5E861D6C" w14:textId="77777777" w:rsidTr="00513A2E">
        <w:trPr>
          <w:trHeight w:val="660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6DAB7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Цель программы</w:t>
            </w:r>
          </w:p>
        </w:tc>
        <w:tc>
          <w:tcPr>
            <w:tcW w:w="780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197B6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Повышение энергоэффективности на территории муниципального образования «Первомайский район»</w:t>
            </w:r>
          </w:p>
        </w:tc>
      </w:tr>
      <w:tr w:rsidR="00497ADD" w:rsidRPr="00513A2E" w14:paraId="7A6EF6FE" w14:textId="77777777" w:rsidTr="00513A2E">
        <w:trPr>
          <w:trHeight w:val="330"/>
        </w:trPr>
        <w:tc>
          <w:tcPr>
            <w:tcW w:w="18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39F42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19DD1" w14:textId="77777777" w:rsidR="00497ADD" w:rsidRPr="00513A2E" w:rsidRDefault="00185C21" w:rsidP="00513A2E">
            <w:pPr>
              <w:rPr>
                <w:rFonts w:ascii="Arial" w:hAnsi="Arial"/>
                <w:b/>
              </w:rPr>
            </w:pPr>
            <w:r w:rsidRPr="00513A2E">
              <w:rPr>
                <w:rFonts w:ascii="Arial" w:hAnsi="Arial"/>
                <w:b/>
              </w:rPr>
              <w:t>Показатели цели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0118D" w14:textId="77777777" w:rsidR="00497ADD" w:rsidRPr="00513A2E" w:rsidRDefault="00185C21" w:rsidP="00513A2E">
            <w:pPr>
              <w:jc w:val="right"/>
              <w:rPr>
                <w:rFonts w:ascii="Arial" w:hAnsi="Arial"/>
                <w:b/>
              </w:rPr>
            </w:pPr>
            <w:r w:rsidRPr="00513A2E">
              <w:rPr>
                <w:rFonts w:ascii="Arial" w:hAnsi="Arial"/>
                <w:b/>
              </w:rPr>
              <w:t>2026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E11A8" w14:textId="77777777" w:rsidR="00497ADD" w:rsidRPr="00513A2E" w:rsidRDefault="00185C21" w:rsidP="00513A2E">
            <w:pPr>
              <w:jc w:val="right"/>
              <w:rPr>
                <w:rFonts w:ascii="Arial" w:hAnsi="Arial"/>
                <w:b/>
              </w:rPr>
            </w:pPr>
            <w:r w:rsidRPr="00513A2E">
              <w:rPr>
                <w:rFonts w:ascii="Arial" w:hAnsi="Arial"/>
                <w:b/>
              </w:rPr>
              <w:t>2027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84628" w14:textId="77777777" w:rsidR="00497ADD" w:rsidRPr="00513A2E" w:rsidRDefault="00185C21" w:rsidP="00513A2E">
            <w:pPr>
              <w:jc w:val="right"/>
              <w:rPr>
                <w:rFonts w:ascii="Arial" w:hAnsi="Arial"/>
                <w:b/>
              </w:rPr>
            </w:pPr>
            <w:r w:rsidRPr="00513A2E">
              <w:rPr>
                <w:rFonts w:ascii="Arial" w:hAnsi="Arial"/>
                <w:b/>
              </w:rPr>
              <w:t>2028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82434" w14:textId="77777777" w:rsidR="00497ADD" w:rsidRPr="00513A2E" w:rsidRDefault="00185C21" w:rsidP="00513A2E">
            <w:pPr>
              <w:jc w:val="right"/>
              <w:rPr>
                <w:rFonts w:ascii="Arial" w:hAnsi="Arial"/>
                <w:b/>
              </w:rPr>
            </w:pPr>
            <w:r w:rsidRPr="00513A2E">
              <w:rPr>
                <w:rFonts w:ascii="Arial" w:hAnsi="Arial"/>
                <w:b/>
              </w:rPr>
              <w:t>2029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1B729" w14:textId="77777777" w:rsidR="00497ADD" w:rsidRPr="00513A2E" w:rsidRDefault="00185C21" w:rsidP="00513A2E">
            <w:pPr>
              <w:jc w:val="right"/>
              <w:rPr>
                <w:rFonts w:ascii="Arial" w:hAnsi="Arial"/>
                <w:b/>
              </w:rPr>
            </w:pPr>
            <w:r w:rsidRPr="00513A2E">
              <w:rPr>
                <w:rFonts w:ascii="Arial" w:hAnsi="Arial"/>
                <w:b/>
              </w:rPr>
              <w:t>2030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C5252" w14:textId="77777777" w:rsidR="00497ADD" w:rsidRPr="00513A2E" w:rsidRDefault="00185C21" w:rsidP="00513A2E">
            <w:pPr>
              <w:jc w:val="right"/>
              <w:rPr>
                <w:rFonts w:ascii="Arial" w:hAnsi="Arial"/>
                <w:b/>
              </w:rPr>
            </w:pPr>
            <w:r w:rsidRPr="00513A2E">
              <w:rPr>
                <w:rFonts w:ascii="Arial" w:hAnsi="Arial"/>
                <w:b/>
              </w:rPr>
              <w:t>2031</w:t>
            </w:r>
          </w:p>
        </w:tc>
      </w:tr>
      <w:tr w:rsidR="00497ADD" w:rsidRPr="00513A2E" w14:paraId="56B3E287" w14:textId="77777777" w:rsidTr="00513A2E">
        <w:trPr>
          <w:trHeight w:val="645"/>
        </w:trPr>
        <w:tc>
          <w:tcPr>
            <w:tcW w:w="1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65AFF" w14:textId="77777777" w:rsidR="00497ADD" w:rsidRPr="00513A2E" w:rsidRDefault="00497ADD" w:rsidP="00513A2E"/>
        </w:tc>
        <w:tc>
          <w:tcPr>
            <w:tcW w:w="22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DB1B2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Первомайского района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6B0F6" w14:textId="77777777" w:rsidR="00497ADD" w:rsidRPr="00513A2E" w:rsidRDefault="00185C21" w:rsidP="00513A2E">
            <w:pPr>
              <w:jc w:val="right"/>
              <w:rPr>
                <w:rFonts w:ascii="Arial" w:hAnsi="Arial"/>
                <w:shd w:val="clear" w:color="auto" w:fill="FFD821"/>
              </w:rPr>
            </w:pPr>
            <w:r w:rsidRPr="00513A2E">
              <w:rPr>
                <w:rFonts w:ascii="Arial" w:hAnsi="Arial"/>
                <w:shd w:val="clear" w:color="auto" w:fill="FFD821"/>
              </w:rPr>
              <w:t>100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FA927" w14:textId="77777777" w:rsidR="00497ADD" w:rsidRPr="00513A2E" w:rsidRDefault="00185C21" w:rsidP="00513A2E">
            <w:pPr>
              <w:jc w:val="center"/>
              <w:rPr>
                <w:shd w:val="clear" w:color="auto" w:fill="FFD821"/>
              </w:rPr>
            </w:pPr>
            <w:r w:rsidRPr="00513A2E">
              <w:rPr>
                <w:rFonts w:ascii="Arial" w:hAnsi="Arial"/>
                <w:shd w:val="clear" w:color="auto" w:fill="FFD821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92A90" w14:textId="77777777" w:rsidR="00497ADD" w:rsidRPr="00513A2E" w:rsidRDefault="00185C21" w:rsidP="00513A2E">
            <w:pPr>
              <w:jc w:val="center"/>
              <w:rPr>
                <w:shd w:val="clear" w:color="auto" w:fill="FFD821"/>
              </w:rPr>
            </w:pPr>
            <w:r w:rsidRPr="00513A2E">
              <w:rPr>
                <w:rFonts w:ascii="Arial" w:hAnsi="Arial"/>
                <w:shd w:val="clear" w:color="auto" w:fill="FFD821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2B7A6" w14:textId="77777777" w:rsidR="00497ADD" w:rsidRPr="00513A2E" w:rsidRDefault="00185C21" w:rsidP="00513A2E">
            <w:pPr>
              <w:jc w:val="center"/>
              <w:rPr>
                <w:rFonts w:ascii="Arial" w:hAnsi="Arial"/>
                <w:shd w:val="clear" w:color="auto" w:fill="FFD821"/>
              </w:rPr>
            </w:pPr>
            <w:r w:rsidRPr="00513A2E">
              <w:rPr>
                <w:rFonts w:ascii="Arial" w:hAnsi="Arial"/>
                <w:shd w:val="clear" w:color="auto" w:fill="FFD821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C0CFC" w14:textId="77777777" w:rsidR="00497ADD" w:rsidRPr="00513A2E" w:rsidRDefault="00185C21" w:rsidP="00513A2E">
            <w:pPr>
              <w:jc w:val="center"/>
              <w:rPr>
                <w:rFonts w:ascii="Arial" w:hAnsi="Arial"/>
                <w:shd w:val="clear" w:color="auto" w:fill="FFD821"/>
              </w:rPr>
            </w:pPr>
            <w:r w:rsidRPr="00513A2E">
              <w:rPr>
                <w:rFonts w:ascii="Arial" w:hAnsi="Arial"/>
                <w:shd w:val="clear" w:color="auto" w:fill="FFD821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AE370" w14:textId="77777777" w:rsidR="00497ADD" w:rsidRPr="00513A2E" w:rsidRDefault="00185C21" w:rsidP="00513A2E">
            <w:pPr>
              <w:jc w:val="center"/>
              <w:rPr>
                <w:rFonts w:ascii="Arial" w:hAnsi="Arial"/>
                <w:shd w:val="clear" w:color="auto" w:fill="FFD821"/>
              </w:rPr>
            </w:pPr>
            <w:r w:rsidRPr="00513A2E">
              <w:rPr>
                <w:rFonts w:ascii="Arial" w:hAnsi="Arial"/>
                <w:shd w:val="clear" w:color="auto" w:fill="FFD821"/>
              </w:rPr>
              <w:t>100</w:t>
            </w:r>
          </w:p>
        </w:tc>
      </w:tr>
      <w:tr w:rsidR="00497ADD" w:rsidRPr="00513A2E" w14:paraId="73DC0E08" w14:textId="77777777" w:rsidTr="00513A2E">
        <w:trPr>
          <w:trHeight w:val="645"/>
        </w:trPr>
        <w:tc>
          <w:tcPr>
            <w:tcW w:w="1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640A4" w14:textId="77777777" w:rsidR="00497ADD" w:rsidRPr="00513A2E" w:rsidRDefault="00497ADD" w:rsidP="00513A2E"/>
        </w:tc>
        <w:tc>
          <w:tcPr>
            <w:tcW w:w="22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ABE20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 xml:space="preserve">Доля объема тепловой энергии, расчеты за </w:t>
            </w:r>
            <w:r w:rsidRPr="00513A2E">
              <w:rPr>
                <w:rFonts w:ascii="Arial" w:hAnsi="Arial"/>
              </w:rPr>
              <w:lastRenderedPageBreak/>
              <w:t>которую осуществляются с использованием приборов учета, в общем объеме тепловой энергии, потребляемой (используемой) на территории Первомайского района, %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CB6B4" w14:textId="77777777" w:rsidR="00497ADD" w:rsidRPr="00513A2E" w:rsidRDefault="00185C21" w:rsidP="00513A2E">
            <w:pPr>
              <w:jc w:val="center"/>
              <w:rPr>
                <w:rFonts w:ascii="Arial" w:hAnsi="Arial"/>
                <w:shd w:val="clear" w:color="auto" w:fill="FFD821"/>
              </w:rPr>
            </w:pPr>
            <w:r w:rsidRPr="00513A2E">
              <w:rPr>
                <w:rFonts w:ascii="Arial" w:hAnsi="Arial"/>
                <w:shd w:val="clear" w:color="auto" w:fill="FFD821"/>
              </w:rPr>
              <w:lastRenderedPageBreak/>
              <w:t>90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9F281" w14:textId="77777777" w:rsidR="00497ADD" w:rsidRPr="00513A2E" w:rsidRDefault="00185C21" w:rsidP="00513A2E">
            <w:pPr>
              <w:jc w:val="center"/>
              <w:rPr>
                <w:rFonts w:ascii="Arial" w:hAnsi="Arial"/>
                <w:shd w:val="clear" w:color="auto" w:fill="FFD821"/>
              </w:rPr>
            </w:pPr>
            <w:r w:rsidRPr="00513A2E">
              <w:rPr>
                <w:rFonts w:ascii="Arial" w:hAnsi="Arial"/>
                <w:shd w:val="clear" w:color="auto" w:fill="FFD821"/>
              </w:rPr>
              <w:t>92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913E8" w14:textId="77777777" w:rsidR="00497ADD" w:rsidRPr="00513A2E" w:rsidRDefault="00185C21" w:rsidP="00513A2E">
            <w:pPr>
              <w:jc w:val="center"/>
              <w:rPr>
                <w:rFonts w:ascii="Arial" w:hAnsi="Arial"/>
                <w:shd w:val="clear" w:color="auto" w:fill="FFD821"/>
              </w:rPr>
            </w:pPr>
            <w:r w:rsidRPr="00513A2E">
              <w:rPr>
                <w:rFonts w:ascii="Arial" w:hAnsi="Arial"/>
                <w:shd w:val="clear" w:color="auto" w:fill="FFD821"/>
              </w:rPr>
              <w:t>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D8B57" w14:textId="77777777" w:rsidR="00497ADD" w:rsidRPr="00513A2E" w:rsidRDefault="00185C21" w:rsidP="00513A2E">
            <w:pPr>
              <w:jc w:val="center"/>
              <w:rPr>
                <w:rFonts w:ascii="Arial" w:hAnsi="Arial"/>
                <w:shd w:val="clear" w:color="auto" w:fill="FFD821"/>
              </w:rPr>
            </w:pPr>
            <w:r w:rsidRPr="00513A2E">
              <w:rPr>
                <w:rFonts w:ascii="Arial" w:hAnsi="Arial"/>
                <w:shd w:val="clear" w:color="auto" w:fill="FFD821"/>
              </w:rPr>
              <w:t>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75D34" w14:textId="77777777" w:rsidR="00497ADD" w:rsidRPr="00513A2E" w:rsidRDefault="00185C21" w:rsidP="00513A2E">
            <w:pPr>
              <w:jc w:val="center"/>
              <w:rPr>
                <w:rFonts w:ascii="Arial" w:hAnsi="Arial"/>
                <w:shd w:val="clear" w:color="auto" w:fill="FFD821"/>
              </w:rPr>
            </w:pPr>
            <w:r w:rsidRPr="00513A2E">
              <w:rPr>
                <w:rFonts w:ascii="Arial" w:hAnsi="Arial"/>
                <w:shd w:val="clear" w:color="auto" w:fill="FFD821"/>
              </w:rPr>
              <w:t>98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4F4A23" w14:textId="77777777" w:rsidR="00497ADD" w:rsidRPr="00513A2E" w:rsidRDefault="00185C21" w:rsidP="00513A2E">
            <w:pPr>
              <w:jc w:val="center"/>
              <w:rPr>
                <w:rFonts w:ascii="Arial" w:hAnsi="Arial"/>
                <w:shd w:val="clear" w:color="auto" w:fill="FFD821"/>
              </w:rPr>
            </w:pPr>
            <w:r w:rsidRPr="00513A2E">
              <w:rPr>
                <w:rFonts w:ascii="Arial" w:hAnsi="Arial"/>
                <w:shd w:val="clear" w:color="auto" w:fill="FFD821"/>
              </w:rPr>
              <w:t>100</w:t>
            </w:r>
          </w:p>
        </w:tc>
      </w:tr>
      <w:tr w:rsidR="00497ADD" w:rsidRPr="00513A2E" w14:paraId="42B13E84" w14:textId="77777777" w:rsidTr="00513A2E">
        <w:trPr>
          <w:trHeight w:val="645"/>
        </w:trPr>
        <w:tc>
          <w:tcPr>
            <w:tcW w:w="1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349A2" w14:textId="77777777" w:rsidR="00497ADD" w:rsidRPr="00513A2E" w:rsidRDefault="00497ADD" w:rsidP="00513A2E"/>
        </w:tc>
        <w:tc>
          <w:tcPr>
            <w:tcW w:w="22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CA816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Первомайского района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944D5" w14:textId="77777777" w:rsidR="00497ADD" w:rsidRPr="00513A2E" w:rsidRDefault="00497ADD" w:rsidP="00513A2E">
            <w:pPr>
              <w:jc w:val="right"/>
              <w:rPr>
                <w:rFonts w:ascii="Arial" w:hAnsi="Arial"/>
                <w:shd w:val="clear" w:color="auto" w:fill="FFD821"/>
              </w:rPr>
            </w:pP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28E80" w14:textId="77777777" w:rsidR="00497ADD" w:rsidRPr="00513A2E" w:rsidRDefault="00497ADD" w:rsidP="00513A2E">
            <w:pPr>
              <w:jc w:val="center"/>
              <w:rPr>
                <w:rFonts w:ascii="Arial" w:hAnsi="Arial"/>
                <w:shd w:val="clear" w:color="auto" w:fill="FFD821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01865D" w14:textId="77777777" w:rsidR="00497ADD" w:rsidRPr="00513A2E" w:rsidRDefault="00497ADD" w:rsidP="00513A2E">
            <w:pPr>
              <w:rPr>
                <w:rFonts w:ascii="Arial" w:hAnsi="Arial"/>
                <w:shd w:val="clear" w:color="auto" w:fill="FFD8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C6AA9" w14:textId="77777777" w:rsidR="00497ADD" w:rsidRPr="00513A2E" w:rsidRDefault="00497ADD" w:rsidP="00513A2E">
            <w:pPr>
              <w:jc w:val="right"/>
              <w:rPr>
                <w:rFonts w:ascii="Arial" w:hAnsi="Arial"/>
                <w:shd w:val="clear" w:color="auto" w:fill="FFD8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4BD2D" w14:textId="77777777" w:rsidR="00497ADD" w:rsidRPr="00513A2E" w:rsidRDefault="00497ADD" w:rsidP="00513A2E">
            <w:pPr>
              <w:jc w:val="right"/>
              <w:rPr>
                <w:rFonts w:ascii="Arial" w:hAnsi="Arial"/>
                <w:shd w:val="clear" w:color="auto" w:fill="FFD8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A0A7C" w14:textId="77777777" w:rsidR="00497ADD" w:rsidRPr="00513A2E" w:rsidRDefault="00497ADD" w:rsidP="00513A2E">
            <w:pPr>
              <w:jc w:val="right"/>
              <w:rPr>
                <w:rFonts w:ascii="Arial" w:hAnsi="Arial"/>
                <w:shd w:val="clear" w:color="auto" w:fill="FFD821"/>
              </w:rPr>
            </w:pPr>
          </w:p>
        </w:tc>
      </w:tr>
      <w:tr w:rsidR="00497ADD" w:rsidRPr="00513A2E" w14:paraId="6B2EC4BD" w14:textId="77777777" w:rsidTr="00513A2E">
        <w:trPr>
          <w:trHeight w:val="527"/>
        </w:trPr>
        <w:tc>
          <w:tcPr>
            <w:tcW w:w="18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83761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Задачи МП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314D85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1</w:t>
            </w:r>
          </w:p>
        </w:tc>
        <w:tc>
          <w:tcPr>
            <w:tcW w:w="751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7B384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Повышение энергоэффективности использования энергетических ресурсов в многоквартирных домах</w:t>
            </w:r>
          </w:p>
        </w:tc>
      </w:tr>
      <w:tr w:rsidR="00497ADD" w:rsidRPr="00513A2E" w14:paraId="04D8DFD5" w14:textId="77777777" w:rsidTr="00513A2E">
        <w:trPr>
          <w:trHeight w:val="527"/>
        </w:trPr>
        <w:tc>
          <w:tcPr>
            <w:tcW w:w="1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E752D" w14:textId="77777777" w:rsidR="00497ADD" w:rsidRPr="00513A2E" w:rsidRDefault="00497ADD" w:rsidP="00513A2E"/>
        </w:tc>
        <w:tc>
          <w:tcPr>
            <w:tcW w:w="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23C8F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2</w:t>
            </w:r>
          </w:p>
        </w:tc>
        <w:tc>
          <w:tcPr>
            <w:tcW w:w="751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9DB24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Повышение энергоэффективности использования энергетических ресурсов в бюджетных учреждениях</w:t>
            </w:r>
          </w:p>
        </w:tc>
      </w:tr>
      <w:tr w:rsidR="00497ADD" w:rsidRPr="00513A2E" w14:paraId="2FBB37FE" w14:textId="77777777" w:rsidTr="00513A2E">
        <w:trPr>
          <w:trHeight w:val="1130"/>
        </w:trPr>
        <w:tc>
          <w:tcPr>
            <w:tcW w:w="1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F9A24" w14:textId="77777777" w:rsidR="00497ADD" w:rsidRPr="00513A2E" w:rsidRDefault="00497ADD" w:rsidP="00513A2E"/>
        </w:tc>
        <w:tc>
          <w:tcPr>
            <w:tcW w:w="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90D8D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3</w:t>
            </w:r>
          </w:p>
        </w:tc>
        <w:tc>
          <w:tcPr>
            <w:tcW w:w="751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9B615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Повышение энергетической эффективности при производстве и передаче энергоресурсов в системах коммунальной инфраструктуры</w:t>
            </w:r>
          </w:p>
        </w:tc>
      </w:tr>
      <w:tr w:rsidR="00497ADD" w:rsidRPr="00513A2E" w14:paraId="48B76FCE" w14:textId="77777777" w:rsidTr="00513A2E">
        <w:trPr>
          <w:trHeight w:val="330"/>
        </w:trPr>
        <w:tc>
          <w:tcPr>
            <w:tcW w:w="18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FE87C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bookmarkStart w:id="2" w:name="_Hlk163570171"/>
            <w:r w:rsidRPr="00513A2E">
              <w:rPr>
                <w:rFonts w:ascii="Arial" w:hAnsi="Arial"/>
              </w:rPr>
              <w:t>Показатели задач МП и их значения (с детализацией по годам реализации)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6B563" w14:textId="77777777" w:rsidR="00497ADD" w:rsidRPr="00513A2E" w:rsidRDefault="00185C21" w:rsidP="00513A2E">
            <w:pPr>
              <w:rPr>
                <w:rFonts w:ascii="Arial" w:hAnsi="Arial"/>
                <w:b/>
              </w:rPr>
            </w:pPr>
            <w:r w:rsidRPr="00513A2E">
              <w:rPr>
                <w:rFonts w:ascii="Arial" w:hAnsi="Arial"/>
                <w:b/>
              </w:rPr>
              <w:t>Показатели задач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976B9" w14:textId="77777777" w:rsidR="00497ADD" w:rsidRPr="00513A2E" w:rsidRDefault="00185C21" w:rsidP="00513A2E">
            <w:pPr>
              <w:jc w:val="right"/>
              <w:rPr>
                <w:rFonts w:ascii="Arial" w:hAnsi="Arial"/>
                <w:b/>
              </w:rPr>
            </w:pPr>
            <w:r w:rsidRPr="00513A2E">
              <w:rPr>
                <w:rFonts w:ascii="Arial" w:hAnsi="Arial"/>
                <w:b/>
              </w:rPr>
              <w:t>2026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C764B" w14:textId="77777777" w:rsidR="00497ADD" w:rsidRPr="00513A2E" w:rsidRDefault="00185C21" w:rsidP="00513A2E">
            <w:pPr>
              <w:jc w:val="right"/>
              <w:rPr>
                <w:rFonts w:ascii="Arial" w:hAnsi="Arial"/>
                <w:b/>
              </w:rPr>
            </w:pPr>
            <w:r w:rsidRPr="00513A2E">
              <w:rPr>
                <w:rFonts w:ascii="Arial" w:hAnsi="Arial"/>
                <w:b/>
              </w:rPr>
              <w:t>2027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2E20E" w14:textId="77777777" w:rsidR="00497ADD" w:rsidRPr="00513A2E" w:rsidRDefault="00185C21" w:rsidP="00513A2E">
            <w:pPr>
              <w:jc w:val="right"/>
              <w:rPr>
                <w:rFonts w:ascii="Arial" w:hAnsi="Arial"/>
                <w:b/>
              </w:rPr>
            </w:pPr>
            <w:r w:rsidRPr="00513A2E">
              <w:rPr>
                <w:rFonts w:ascii="Arial" w:hAnsi="Arial"/>
                <w:b/>
              </w:rPr>
              <w:t>2028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6FF82" w14:textId="77777777" w:rsidR="00497ADD" w:rsidRPr="00513A2E" w:rsidRDefault="00185C21" w:rsidP="00513A2E">
            <w:pPr>
              <w:jc w:val="right"/>
              <w:rPr>
                <w:rFonts w:ascii="Arial" w:hAnsi="Arial"/>
                <w:b/>
              </w:rPr>
            </w:pPr>
            <w:r w:rsidRPr="00513A2E">
              <w:rPr>
                <w:rFonts w:ascii="Arial" w:hAnsi="Arial"/>
                <w:b/>
              </w:rPr>
              <w:t>2029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528EC" w14:textId="77777777" w:rsidR="00497ADD" w:rsidRPr="00513A2E" w:rsidRDefault="00185C21" w:rsidP="00513A2E">
            <w:pPr>
              <w:jc w:val="right"/>
              <w:rPr>
                <w:rFonts w:ascii="Arial" w:hAnsi="Arial"/>
                <w:b/>
              </w:rPr>
            </w:pPr>
            <w:r w:rsidRPr="00513A2E">
              <w:rPr>
                <w:rFonts w:ascii="Arial" w:hAnsi="Arial"/>
                <w:b/>
              </w:rPr>
              <w:t>2030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FA19A" w14:textId="77777777" w:rsidR="00497ADD" w:rsidRPr="00513A2E" w:rsidRDefault="00185C21" w:rsidP="00513A2E">
            <w:pPr>
              <w:jc w:val="right"/>
              <w:rPr>
                <w:rFonts w:ascii="Arial" w:hAnsi="Arial"/>
                <w:b/>
              </w:rPr>
            </w:pPr>
            <w:r w:rsidRPr="00513A2E">
              <w:rPr>
                <w:rFonts w:ascii="Arial" w:hAnsi="Arial"/>
                <w:b/>
              </w:rPr>
              <w:t>2031</w:t>
            </w:r>
          </w:p>
        </w:tc>
      </w:tr>
      <w:tr w:rsidR="00497ADD" w:rsidRPr="00513A2E" w14:paraId="59D3571C" w14:textId="77777777" w:rsidTr="00513A2E">
        <w:trPr>
          <w:trHeight w:val="675"/>
        </w:trPr>
        <w:tc>
          <w:tcPr>
            <w:tcW w:w="1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90A07" w14:textId="77777777" w:rsidR="00497ADD" w:rsidRPr="00513A2E" w:rsidRDefault="00497ADD" w:rsidP="00513A2E"/>
        </w:tc>
        <w:tc>
          <w:tcPr>
            <w:tcW w:w="780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2805D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1.Повышение энергоэффективности использования энергетических ресурсов в многоквартирных домах</w:t>
            </w:r>
          </w:p>
        </w:tc>
      </w:tr>
      <w:tr w:rsidR="00497ADD" w:rsidRPr="00513A2E" w14:paraId="6A49F291" w14:textId="77777777" w:rsidTr="00513A2E">
        <w:trPr>
          <w:trHeight w:val="675"/>
        </w:trPr>
        <w:tc>
          <w:tcPr>
            <w:tcW w:w="1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1B985" w14:textId="77777777" w:rsidR="00497ADD" w:rsidRPr="00513A2E" w:rsidRDefault="00497ADD" w:rsidP="00513A2E"/>
        </w:tc>
        <w:tc>
          <w:tcPr>
            <w:tcW w:w="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6EFD1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5B103A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Удельный расход тепловой энергии в многоквартирных домах, Гкал/</w:t>
            </w:r>
            <w:proofErr w:type="spellStart"/>
            <w:r w:rsidRPr="00513A2E">
              <w:rPr>
                <w:rFonts w:ascii="Arial" w:hAnsi="Arial"/>
              </w:rPr>
              <w:t>кв.м</w:t>
            </w:r>
            <w:proofErr w:type="spellEnd"/>
            <w:r w:rsidRPr="00513A2E">
              <w:rPr>
                <w:rFonts w:ascii="Arial" w:hAnsi="Arial"/>
              </w:rPr>
              <w:t>.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A38BE" w14:textId="77777777" w:rsidR="00497ADD" w:rsidRPr="00513A2E" w:rsidRDefault="00497ADD" w:rsidP="00513A2E">
            <w:pPr>
              <w:jc w:val="right"/>
              <w:rPr>
                <w:rFonts w:ascii="Arial" w:hAnsi="Arial"/>
                <w:shd w:val="clear" w:color="auto" w:fill="FFD821"/>
              </w:rPr>
            </w:pP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FA94A" w14:textId="77777777" w:rsidR="00497ADD" w:rsidRPr="00513A2E" w:rsidRDefault="00497ADD" w:rsidP="00513A2E">
            <w:pPr>
              <w:jc w:val="right"/>
              <w:rPr>
                <w:rFonts w:ascii="Arial" w:hAnsi="Arial"/>
                <w:shd w:val="clear" w:color="auto" w:fill="FFD821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E54AC" w14:textId="77777777" w:rsidR="00497ADD" w:rsidRPr="00513A2E" w:rsidRDefault="00497ADD" w:rsidP="00513A2E">
            <w:pPr>
              <w:jc w:val="right"/>
              <w:rPr>
                <w:rFonts w:ascii="Arial" w:hAnsi="Arial"/>
                <w:shd w:val="clear" w:color="auto" w:fill="FFD8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32DB1" w14:textId="77777777" w:rsidR="00497ADD" w:rsidRPr="00513A2E" w:rsidRDefault="00497ADD" w:rsidP="00513A2E">
            <w:pPr>
              <w:jc w:val="right"/>
              <w:rPr>
                <w:rFonts w:ascii="Arial" w:hAnsi="Arial"/>
                <w:shd w:val="clear" w:color="auto" w:fill="FFD8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CA5A8" w14:textId="77777777" w:rsidR="00497ADD" w:rsidRPr="00513A2E" w:rsidRDefault="00497ADD" w:rsidP="00513A2E">
            <w:pPr>
              <w:jc w:val="right"/>
              <w:rPr>
                <w:rFonts w:ascii="Arial" w:hAnsi="Arial"/>
                <w:shd w:val="clear" w:color="auto" w:fill="FFD8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C0D60" w14:textId="77777777" w:rsidR="00497ADD" w:rsidRPr="00513A2E" w:rsidRDefault="00497ADD" w:rsidP="00513A2E">
            <w:pPr>
              <w:jc w:val="right"/>
              <w:rPr>
                <w:rFonts w:ascii="Arial" w:hAnsi="Arial"/>
                <w:shd w:val="clear" w:color="auto" w:fill="FFD821"/>
              </w:rPr>
            </w:pPr>
          </w:p>
        </w:tc>
      </w:tr>
      <w:tr w:rsidR="00497ADD" w:rsidRPr="00513A2E" w14:paraId="4CFE016B" w14:textId="77777777" w:rsidTr="00513A2E">
        <w:trPr>
          <w:trHeight w:val="675"/>
        </w:trPr>
        <w:tc>
          <w:tcPr>
            <w:tcW w:w="1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B8496" w14:textId="77777777" w:rsidR="00497ADD" w:rsidRPr="00513A2E" w:rsidRDefault="00497ADD" w:rsidP="00513A2E"/>
        </w:tc>
        <w:tc>
          <w:tcPr>
            <w:tcW w:w="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A3527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5D7A9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 xml:space="preserve">Удельный расход холодной воды в многоквартирных </w:t>
            </w:r>
            <w:r w:rsidRPr="00513A2E">
              <w:rPr>
                <w:rFonts w:ascii="Arial" w:hAnsi="Arial"/>
              </w:rPr>
              <w:lastRenderedPageBreak/>
              <w:t xml:space="preserve">домах, </w:t>
            </w:r>
            <w:proofErr w:type="spellStart"/>
            <w:proofErr w:type="gramStart"/>
            <w:r w:rsidRPr="00513A2E">
              <w:rPr>
                <w:rFonts w:ascii="Arial" w:hAnsi="Arial"/>
              </w:rPr>
              <w:t>куб.м</w:t>
            </w:r>
            <w:proofErr w:type="spellEnd"/>
            <w:proofErr w:type="gramEnd"/>
            <w:r w:rsidRPr="00513A2E">
              <w:rPr>
                <w:rFonts w:ascii="Arial" w:hAnsi="Arial"/>
              </w:rPr>
              <w:t>/чел.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F349A" w14:textId="77777777" w:rsidR="00497ADD" w:rsidRPr="00513A2E" w:rsidRDefault="00497ADD" w:rsidP="00513A2E">
            <w:pPr>
              <w:jc w:val="right"/>
              <w:rPr>
                <w:rFonts w:ascii="Arial" w:hAnsi="Arial"/>
                <w:shd w:val="clear" w:color="auto" w:fill="FFD821"/>
              </w:rPr>
            </w:pP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E1D95B" w14:textId="77777777" w:rsidR="00497ADD" w:rsidRPr="00513A2E" w:rsidRDefault="00497ADD" w:rsidP="00513A2E">
            <w:pPr>
              <w:jc w:val="right"/>
              <w:rPr>
                <w:rFonts w:ascii="Arial" w:hAnsi="Arial"/>
                <w:shd w:val="clear" w:color="auto" w:fill="FFD821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C30A0" w14:textId="77777777" w:rsidR="00497ADD" w:rsidRPr="00513A2E" w:rsidRDefault="00497ADD" w:rsidP="00513A2E">
            <w:pPr>
              <w:jc w:val="right"/>
              <w:rPr>
                <w:rFonts w:ascii="Arial" w:hAnsi="Arial"/>
                <w:shd w:val="clear" w:color="auto" w:fill="FFD8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26FA6" w14:textId="77777777" w:rsidR="00497ADD" w:rsidRPr="00513A2E" w:rsidRDefault="00497ADD" w:rsidP="00513A2E">
            <w:pPr>
              <w:jc w:val="right"/>
              <w:rPr>
                <w:rFonts w:ascii="Arial" w:hAnsi="Arial"/>
                <w:shd w:val="clear" w:color="auto" w:fill="FFD8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20128" w14:textId="77777777" w:rsidR="00497ADD" w:rsidRPr="00513A2E" w:rsidRDefault="00497ADD" w:rsidP="00513A2E">
            <w:pPr>
              <w:jc w:val="right"/>
              <w:rPr>
                <w:rFonts w:ascii="Arial" w:hAnsi="Arial"/>
                <w:shd w:val="clear" w:color="auto" w:fill="FFD8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32ACE" w14:textId="77777777" w:rsidR="00497ADD" w:rsidRPr="00513A2E" w:rsidRDefault="00497ADD" w:rsidP="00513A2E">
            <w:pPr>
              <w:jc w:val="right"/>
              <w:rPr>
                <w:rFonts w:ascii="Arial" w:hAnsi="Arial"/>
                <w:shd w:val="clear" w:color="auto" w:fill="FFD821"/>
              </w:rPr>
            </w:pPr>
          </w:p>
        </w:tc>
      </w:tr>
      <w:tr w:rsidR="00497ADD" w:rsidRPr="00513A2E" w14:paraId="18C7296A" w14:textId="77777777" w:rsidTr="00513A2E">
        <w:trPr>
          <w:trHeight w:val="675"/>
        </w:trPr>
        <w:tc>
          <w:tcPr>
            <w:tcW w:w="1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944E1" w14:textId="77777777" w:rsidR="00497ADD" w:rsidRPr="00513A2E" w:rsidRDefault="00497ADD" w:rsidP="00513A2E"/>
        </w:tc>
        <w:tc>
          <w:tcPr>
            <w:tcW w:w="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451DD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3</w:t>
            </w:r>
          </w:p>
          <w:p w14:paraId="24657B3B" w14:textId="77777777" w:rsidR="00497ADD" w:rsidRPr="00513A2E" w:rsidRDefault="00497ADD" w:rsidP="00513A2E">
            <w:pPr>
              <w:jc w:val="both"/>
              <w:rPr>
                <w:rFonts w:ascii="Arial" w:hAnsi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5484B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Удельный расход электрической энергии в многоквартирных домах, кВт/ч.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3587C" w14:textId="77777777" w:rsidR="00497ADD" w:rsidRPr="00513A2E" w:rsidRDefault="00497ADD" w:rsidP="00513A2E">
            <w:pPr>
              <w:jc w:val="right"/>
              <w:rPr>
                <w:rFonts w:ascii="Arial" w:hAnsi="Arial"/>
                <w:shd w:val="clear" w:color="auto" w:fill="FFD821"/>
              </w:rPr>
            </w:pP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674D3" w14:textId="77777777" w:rsidR="00497ADD" w:rsidRPr="00513A2E" w:rsidRDefault="00497ADD" w:rsidP="00513A2E">
            <w:pPr>
              <w:jc w:val="right"/>
              <w:rPr>
                <w:rFonts w:ascii="Arial" w:hAnsi="Arial"/>
                <w:shd w:val="clear" w:color="auto" w:fill="FFD821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BC8C29" w14:textId="77777777" w:rsidR="00497ADD" w:rsidRPr="00513A2E" w:rsidRDefault="00497ADD" w:rsidP="00513A2E">
            <w:pPr>
              <w:jc w:val="right"/>
              <w:rPr>
                <w:rFonts w:ascii="Arial" w:hAnsi="Arial"/>
                <w:shd w:val="clear" w:color="auto" w:fill="FFD8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59BBA3" w14:textId="77777777" w:rsidR="00497ADD" w:rsidRPr="00513A2E" w:rsidRDefault="00497ADD" w:rsidP="00513A2E">
            <w:pPr>
              <w:jc w:val="right"/>
              <w:rPr>
                <w:rFonts w:ascii="Arial" w:hAnsi="Arial"/>
                <w:shd w:val="clear" w:color="auto" w:fill="FFD8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045A3" w14:textId="77777777" w:rsidR="00497ADD" w:rsidRPr="00513A2E" w:rsidRDefault="00497ADD" w:rsidP="00513A2E">
            <w:pPr>
              <w:jc w:val="right"/>
              <w:rPr>
                <w:rFonts w:ascii="Arial" w:hAnsi="Arial"/>
                <w:shd w:val="clear" w:color="auto" w:fill="FFD8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FC7952" w14:textId="77777777" w:rsidR="00497ADD" w:rsidRPr="00513A2E" w:rsidRDefault="00497ADD" w:rsidP="00513A2E">
            <w:pPr>
              <w:jc w:val="right"/>
              <w:rPr>
                <w:rFonts w:ascii="Arial" w:hAnsi="Arial"/>
                <w:shd w:val="clear" w:color="auto" w:fill="FFD821"/>
              </w:rPr>
            </w:pPr>
          </w:p>
        </w:tc>
      </w:tr>
      <w:tr w:rsidR="00497ADD" w:rsidRPr="00513A2E" w14:paraId="18C7AC2B" w14:textId="77777777" w:rsidTr="00513A2E">
        <w:trPr>
          <w:trHeight w:val="675"/>
        </w:trPr>
        <w:tc>
          <w:tcPr>
            <w:tcW w:w="1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C8D31" w14:textId="77777777" w:rsidR="00497ADD" w:rsidRPr="00513A2E" w:rsidRDefault="00497ADD" w:rsidP="00513A2E"/>
        </w:tc>
        <w:tc>
          <w:tcPr>
            <w:tcW w:w="780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167CB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2.Повышение энергоэффективности использования энергетических ресурсов в бюджетных учреждениях</w:t>
            </w:r>
          </w:p>
        </w:tc>
      </w:tr>
      <w:tr w:rsidR="00497ADD" w:rsidRPr="00513A2E" w14:paraId="5BB44A3C" w14:textId="77777777" w:rsidTr="00513A2E">
        <w:trPr>
          <w:trHeight w:val="675"/>
        </w:trPr>
        <w:tc>
          <w:tcPr>
            <w:tcW w:w="1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4A3CB" w14:textId="77777777" w:rsidR="00497ADD" w:rsidRPr="00513A2E" w:rsidRDefault="00497ADD" w:rsidP="00513A2E"/>
        </w:tc>
        <w:tc>
          <w:tcPr>
            <w:tcW w:w="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C8918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46292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Удельный расход тепловой энергии в бюджетных учреждениях, Гкал/</w:t>
            </w:r>
            <w:proofErr w:type="spellStart"/>
            <w:r w:rsidRPr="00513A2E">
              <w:rPr>
                <w:rFonts w:ascii="Arial" w:hAnsi="Arial"/>
              </w:rPr>
              <w:t>кв.м</w:t>
            </w:r>
            <w:proofErr w:type="spellEnd"/>
            <w:r w:rsidRPr="00513A2E">
              <w:rPr>
                <w:rFonts w:ascii="Arial" w:hAnsi="Arial"/>
              </w:rPr>
              <w:t>.</w:t>
            </w:r>
          </w:p>
          <w:p w14:paraId="1A163077" w14:textId="77777777" w:rsidR="00497ADD" w:rsidRPr="00513A2E" w:rsidRDefault="00497ADD" w:rsidP="00513A2E">
            <w:pPr>
              <w:jc w:val="both"/>
              <w:rPr>
                <w:rFonts w:ascii="Arial" w:hAnsi="Arial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4E0C43" w14:textId="77777777" w:rsidR="00497ADD" w:rsidRPr="00513A2E" w:rsidRDefault="00497ADD" w:rsidP="00513A2E">
            <w:pPr>
              <w:jc w:val="right"/>
              <w:rPr>
                <w:rFonts w:ascii="Arial" w:hAnsi="Arial"/>
              </w:rPr>
            </w:pP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3947AC" w14:textId="77777777" w:rsidR="00497ADD" w:rsidRPr="00513A2E" w:rsidRDefault="00497ADD" w:rsidP="00513A2E">
            <w:pPr>
              <w:jc w:val="right"/>
              <w:rPr>
                <w:rFonts w:ascii="Arial" w:hAnsi="Arial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F6974" w14:textId="77777777" w:rsidR="00497ADD" w:rsidRPr="00513A2E" w:rsidRDefault="00497ADD" w:rsidP="00513A2E">
            <w:pPr>
              <w:jc w:val="right"/>
              <w:rPr>
                <w:rFonts w:ascii="Arial" w:hAnsi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D440E" w14:textId="77777777" w:rsidR="00497ADD" w:rsidRPr="00513A2E" w:rsidRDefault="00497ADD" w:rsidP="00513A2E">
            <w:pPr>
              <w:jc w:val="right"/>
              <w:rPr>
                <w:rFonts w:ascii="Arial" w:hAnsi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8C0C6" w14:textId="77777777" w:rsidR="00497ADD" w:rsidRPr="00513A2E" w:rsidRDefault="00497ADD" w:rsidP="00513A2E">
            <w:pPr>
              <w:jc w:val="right"/>
              <w:rPr>
                <w:rFonts w:ascii="Arial" w:hAnsi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85728" w14:textId="77777777" w:rsidR="00497ADD" w:rsidRPr="00513A2E" w:rsidRDefault="00497ADD" w:rsidP="00513A2E">
            <w:pPr>
              <w:jc w:val="right"/>
              <w:rPr>
                <w:rFonts w:ascii="Arial" w:hAnsi="Arial"/>
              </w:rPr>
            </w:pPr>
          </w:p>
        </w:tc>
      </w:tr>
      <w:tr w:rsidR="00497ADD" w:rsidRPr="00513A2E" w14:paraId="765BDD24" w14:textId="77777777" w:rsidTr="00513A2E">
        <w:trPr>
          <w:trHeight w:val="675"/>
        </w:trPr>
        <w:tc>
          <w:tcPr>
            <w:tcW w:w="1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0BC2F" w14:textId="77777777" w:rsidR="00497ADD" w:rsidRPr="00513A2E" w:rsidRDefault="00497ADD" w:rsidP="00513A2E"/>
        </w:tc>
        <w:tc>
          <w:tcPr>
            <w:tcW w:w="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902F7E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AB524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 xml:space="preserve">Удельный расход холодной воды в бюджетных учреждениях, </w:t>
            </w:r>
            <w:proofErr w:type="spellStart"/>
            <w:proofErr w:type="gramStart"/>
            <w:r w:rsidRPr="00513A2E">
              <w:rPr>
                <w:rFonts w:ascii="Arial" w:hAnsi="Arial"/>
              </w:rPr>
              <w:t>куб.м</w:t>
            </w:r>
            <w:proofErr w:type="spellEnd"/>
            <w:proofErr w:type="gramEnd"/>
            <w:r w:rsidRPr="00513A2E">
              <w:rPr>
                <w:rFonts w:ascii="Arial" w:hAnsi="Arial"/>
              </w:rPr>
              <w:t>/чел.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3DAAD" w14:textId="77777777" w:rsidR="00497ADD" w:rsidRPr="00513A2E" w:rsidRDefault="00497ADD" w:rsidP="00513A2E">
            <w:pPr>
              <w:jc w:val="right"/>
              <w:rPr>
                <w:rFonts w:ascii="Arial" w:hAnsi="Arial"/>
              </w:rPr>
            </w:pP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917D3" w14:textId="77777777" w:rsidR="00497ADD" w:rsidRPr="00513A2E" w:rsidRDefault="00497ADD" w:rsidP="00513A2E">
            <w:pPr>
              <w:jc w:val="right"/>
              <w:rPr>
                <w:rFonts w:ascii="Arial" w:hAnsi="Arial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3A3E9" w14:textId="77777777" w:rsidR="00497ADD" w:rsidRPr="00513A2E" w:rsidRDefault="00497ADD" w:rsidP="00513A2E">
            <w:pPr>
              <w:jc w:val="right"/>
              <w:rPr>
                <w:rFonts w:ascii="Arial" w:hAnsi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40C92" w14:textId="77777777" w:rsidR="00497ADD" w:rsidRPr="00513A2E" w:rsidRDefault="00497ADD" w:rsidP="00513A2E">
            <w:pPr>
              <w:jc w:val="right"/>
              <w:rPr>
                <w:rFonts w:ascii="Arial" w:hAnsi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2F84F" w14:textId="77777777" w:rsidR="00497ADD" w:rsidRPr="00513A2E" w:rsidRDefault="00497ADD" w:rsidP="00513A2E">
            <w:pPr>
              <w:jc w:val="right"/>
              <w:rPr>
                <w:rFonts w:ascii="Arial" w:hAnsi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CBC2E" w14:textId="77777777" w:rsidR="00497ADD" w:rsidRPr="00513A2E" w:rsidRDefault="00497ADD" w:rsidP="00513A2E">
            <w:pPr>
              <w:jc w:val="right"/>
              <w:rPr>
                <w:rFonts w:ascii="Arial" w:hAnsi="Arial"/>
              </w:rPr>
            </w:pPr>
          </w:p>
        </w:tc>
      </w:tr>
      <w:tr w:rsidR="00497ADD" w:rsidRPr="00513A2E" w14:paraId="661F97BA" w14:textId="77777777" w:rsidTr="00513A2E">
        <w:trPr>
          <w:trHeight w:val="675"/>
        </w:trPr>
        <w:tc>
          <w:tcPr>
            <w:tcW w:w="1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FA344" w14:textId="77777777" w:rsidR="00497ADD" w:rsidRPr="00513A2E" w:rsidRDefault="00497ADD" w:rsidP="00513A2E"/>
        </w:tc>
        <w:tc>
          <w:tcPr>
            <w:tcW w:w="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744D7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8BD7B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Удельный расход электрической энергии в бюджетных учреждениях, кВт/ч.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9D533" w14:textId="77777777" w:rsidR="00497ADD" w:rsidRPr="00513A2E" w:rsidRDefault="00185C21" w:rsidP="00513A2E">
            <w:pPr>
              <w:jc w:val="right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 xml:space="preserve"> 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4E43D" w14:textId="77777777" w:rsidR="00497ADD" w:rsidRPr="00513A2E" w:rsidRDefault="00185C21" w:rsidP="00513A2E">
            <w:pPr>
              <w:jc w:val="right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 xml:space="preserve"> 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4C269" w14:textId="77777777" w:rsidR="00497ADD" w:rsidRPr="00513A2E" w:rsidRDefault="00185C21" w:rsidP="00513A2E">
            <w:pPr>
              <w:jc w:val="right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33693" w14:textId="77777777" w:rsidR="00497ADD" w:rsidRPr="00513A2E" w:rsidRDefault="00185C21" w:rsidP="00513A2E">
            <w:pPr>
              <w:jc w:val="right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F165C5" w14:textId="77777777" w:rsidR="00497ADD" w:rsidRPr="00513A2E" w:rsidRDefault="00185C21" w:rsidP="00513A2E">
            <w:pPr>
              <w:jc w:val="right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9EB2A" w14:textId="77777777" w:rsidR="00497ADD" w:rsidRPr="00513A2E" w:rsidRDefault="00185C21" w:rsidP="00513A2E">
            <w:pPr>
              <w:jc w:val="right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 xml:space="preserve"> </w:t>
            </w:r>
          </w:p>
        </w:tc>
      </w:tr>
      <w:tr w:rsidR="00497ADD" w:rsidRPr="00513A2E" w14:paraId="4EF9D71A" w14:textId="77777777" w:rsidTr="00513A2E">
        <w:trPr>
          <w:trHeight w:val="675"/>
        </w:trPr>
        <w:tc>
          <w:tcPr>
            <w:tcW w:w="1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CA2F2" w14:textId="77777777" w:rsidR="00497ADD" w:rsidRPr="00513A2E" w:rsidRDefault="00497ADD" w:rsidP="00513A2E"/>
        </w:tc>
        <w:tc>
          <w:tcPr>
            <w:tcW w:w="780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3F8BA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3.Повышение энергетической эффективности при производстве и передаче энергоресурсов в системах коммунальной инфраструктуры</w:t>
            </w:r>
          </w:p>
        </w:tc>
      </w:tr>
      <w:tr w:rsidR="00497ADD" w:rsidRPr="00513A2E" w14:paraId="6EC39692" w14:textId="77777777" w:rsidTr="00513A2E">
        <w:trPr>
          <w:trHeight w:val="675"/>
        </w:trPr>
        <w:tc>
          <w:tcPr>
            <w:tcW w:w="1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DF0FC" w14:textId="77777777" w:rsidR="00497ADD" w:rsidRPr="00513A2E" w:rsidRDefault="00497ADD" w:rsidP="00513A2E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2ED01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B2A11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Объем потерь тепловой энергии при ее передаче в общем объеме отпущенной тепловой энергии, %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97477" w14:textId="77777777" w:rsidR="00497ADD" w:rsidRPr="00513A2E" w:rsidRDefault="00497ADD" w:rsidP="00513A2E">
            <w:pPr>
              <w:jc w:val="both"/>
              <w:rPr>
                <w:rFonts w:ascii="Arial" w:hAnsi="Arial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5CC19" w14:textId="77777777" w:rsidR="00497ADD" w:rsidRPr="00513A2E" w:rsidRDefault="00497ADD" w:rsidP="00513A2E">
            <w:pPr>
              <w:jc w:val="both"/>
              <w:rPr>
                <w:rFonts w:ascii="Arial" w:hAnsi="Arial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3D73D" w14:textId="77777777" w:rsidR="00497ADD" w:rsidRPr="00513A2E" w:rsidRDefault="00497ADD" w:rsidP="00513A2E">
            <w:pPr>
              <w:jc w:val="both"/>
              <w:rPr>
                <w:rFonts w:ascii="Arial" w:hAnsi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51840" w14:textId="77777777" w:rsidR="00497ADD" w:rsidRPr="00513A2E" w:rsidRDefault="00497ADD" w:rsidP="00513A2E">
            <w:pPr>
              <w:jc w:val="both"/>
              <w:rPr>
                <w:rFonts w:ascii="Arial" w:hAnsi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027F8" w14:textId="77777777" w:rsidR="00497ADD" w:rsidRPr="00513A2E" w:rsidRDefault="00497ADD" w:rsidP="00513A2E">
            <w:pPr>
              <w:jc w:val="both"/>
              <w:rPr>
                <w:rFonts w:ascii="Arial" w:hAnsi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A0AF8" w14:textId="77777777" w:rsidR="00497ADD" w:rsidRPr="00513A2E" w:rsidRDefault="00497ADD" w:rsidP="00513A2E">
            <w:pPr>
              <w:jc w:val="both"/>
              <w:rPr>
                <w:rFonts w:ascii="Arial" w:hAnsi="Arial"/>
              </w:rPr>
            </w:pPr>
          </w:p>
        </w:tc>
      </w:tr>
      <w:tr w:rsidR="00497ADD" w:rsidRPr="00513A2E" w14:paraId="090F04A8" w14:textId="77777777" w:rsidTr="00513A2E">
        <w:trPr>
          <w:trHeight w:val="920"/>
        </w:trPr>
        <w:tc>
          <w:tcPr>
            <w:tcW w:w="1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44E02" w14:textId="77777777" w:rsidR="00497ADD" w:rsidRPr="00513A2E" w:rsidRDefault="00497ADD" w:rsidP="00513A2E"/>
        </w:tc>
        <w:tc>
          <w:tcPr>
            <w:tcW w:w="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17D03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5D793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Объем потерь воды при ее передаче в общем объеме отпущенной воды. 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BE312" w14:textId="77777777" w:rsidR="00497ADD" w:rsidRPr="00513A2E" w:rsidRDefault="00185C21" w:rsidP="00513A2E">
            <w:pPr>
              <w:jc w:val="right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 xml:space="preserve"> 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2D3A7" w14:textId="77777777" w:rsidR="00497ADD" w:rsidRPr="00513A2E" w:rsidRDefault="00185C21" w:rsidP="00513A2E">
            <w:pPr>
              <w:jc w:val="right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 xml:space="preserve"> 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E644C" w14:textId="77777777" w:rsidR="00497ADD" w:rsidRPr="00513A2E" w:rsidRDefault="00185C21" w:rsidP="00513A2E">
            <w:pPr>
              <w:jc w:val="right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A6BAF" w14:textId="77777777" w:rsidR="00497ADD" w:rsidRPr="00513A2E" w:rsidRDefault="00185C21" w:rsidP="00513A2E">
            <w:pPr>
              <w:jc w:val="right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1FBA1" w14:textId="77777777" w:rsidR="00497ADD" w:rsidRPr="00513A2E" w:rsidRDefault="00185C21" w:rsidP="00513A2E">
            <w:pPr>
              <w:jc w:val="right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F2E47" w14:textId="77777777" w:rsidR="00497ADD" w:rsidRPr="00513A2E" w:rsidRDefault="00185C21" w:rsidP="00513A2E">
            <w:pPr>
              <w:jc w:val="right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 xml:space="preserve"> </w:t>
            </w:r>
            <w:bookmarkEnd w:id="2"/>
          </w:p>
        </w:tc>
      </w:tr>
      <w:tr w:rsidR="00497ADD" w:rsidRPr="00513A2E" w14:paraId="766D5EA0" w14:textId="77777777" w:rsidTr="00513A2E">
        <w:trPr>
          <w:trHeight w:val="660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2509D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Срок реализации МП</w:t>
            </w:r>
          </w:p>
        </w:tc>
        <w:tc>
          <w:tcPr>
            <w:tcW w:w="780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B57A0" w14:textId="77777777" w:rsidR="00497ADD" w:rsidRPr="00513A2E" w:rsidRDefault="00185C21" w:rsidP="00513A2E">
            <w:pPr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2026-2031 гг.</w:t>
            </w:r>
          </w:p>
        </w:tc>
      </w:tr>
      <w:tr w:rsidR="00497ADD" w:rsidRPr="00513A2E" w14:paraId="5F9A1238" w14:textId="77777777" w:rsidTr="00513A2E">
        <w:trPr>
          <w:trHeight w:val="1002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42798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Перечень подпрограмм МП (при наличии)</w:t>
            </w:r>
          </w:p>
        </w:tc>
        <w:tc>
          <w:tcPr>
            <w:tcW w:w="780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FDBA4" w14:textId="77777777" w:rsidR="00497ADD" w:rsidRPr="00513A2E" w:rsidRDefault="00185C21" w:rsidP="00513A2E">
            <w:pPr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-</w:t>
            </w:r>
          </w:p>
        </w:tc>
      </w:tr>
      <w:tr w:rsidR="00497ADD" w:rsidRPr="00513A2E" w14:paraId="217F21FA" w14:textId="77777777" w:rsidTr="00513A2E">
        <w:trPr>
          <w:trHeight w:val="435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9E0E9" w14:textId="77777777" w:rsidR="00497ADD" w:rsidRPr="00513A2E" w:rsidRDefault="00185C21" w:rsidP="00513A2E">
            <w:pPr>
              <w:rPr>
                <w:rFonts w:ascii="Arial" w:hAnsi="Arial"/>
              </w:rPr>
            </w:pPr>
            <w:bookmarkStart w:id="3" w:name="_Hlk163570784"/>
            <w:r w:rsidRPr="00513A2E">
              <w:rPr>
                <w:rFonts w:ascii="Arial" w:hAnsi="Arial"/>
              </w:rPr>
              <w:t>Объемы и источники финансирования программы (с детализацией по годам реализации, тыс. рублей)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9F61A11" w14:textId="77777777" w:rsidR="00497ADD" w:rsidRPr="00513A2E" w:rsidRDefault="00185C21" w:rsidP="00513A2E">
            <w:pPr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Источники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2ECB2" w14:textId="77777777" w:rsidR="00497ADD" w:rsidRPr="00513A2E" w:rsidRDefault="00185C21" w:rsidP="00513A2E">
            <w:pPr>
              <w:jc w:val="right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Всего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F3F6E" w14:textId="77777777" w:rsidR="00497ADD" w:rsidRPr="00513A2E" w:rsidRDefault="00185C21" w:rsidP="00513A2E">
            <w:pPr>
              <w:jc w:val="right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2026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145D6" w14:textId="77777777" w:rsidR="00497ADD" w:rsidRPr="00513A2E" w:rsidRDefault="00185C21" w:rsidP="00513A2E">
            <w:pPr>
              <w:jc w:val="right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10BB7" w14:textId="77777777" w:rsidR="00497ADD" w:rsidRPr="00513A2E" w:rsidRDefault="00185C21" w:rsidP="00513A2E">
            <w:pPr>
              <w:jc w:val="right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2028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B57C0" w14:textId="77777777" w:rsidR="00497ADD" w:rsidRPr="00513A2E" w:rsidRDefault="00185C21" w:rsidP="00513A2E">
            <w:pPr>
              <w:jc w:val="right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24CB9" w14:textId="77777777" w:rsidR="00497ADD" w:rsidRPr="00513A2E" w:rsidRDefault="00185C21" w:rsidP="00513A2E">
            <w:pPr>
              <w:jc w:val="right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2030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6253A" w14:textId="77777777" w:rsidR="00497ADD" w:rsidRPr="00513A2E" w:rsidRDefault="00185C21" w:rsidP="00513A2E">
            <w:pPr>
              <w:jc w:val="right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2031</w:t>
            </w:r>
          </w:p>
        </w:tc>
      </w:tr>
      <w:tr w:rsidR="00497ADD" w:rsidRPr="00513A2E" w14:paraId="31EF3400" w14:textId="77777777" w:rsidTr="00513A2E">
        <w:trPr>
          <w:trHeight w:val="660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729B2" w14:textId="77777777" w:rsidR="00497ADD" w:rsidRPr="00513A2E" w:rsidRDefault="00497ADD" w:rsidP="00513A2E"/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6175C25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Федеральный бюджет (по согласованию)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6C00C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26694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5E38E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7835F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7A39B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C782F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B54C0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</w:tr>
      <w:tr w:rsidR="00497ADD" w:rsidRPr="00513A2E" w14:paraId="6D2DFD23" w14:textId="77777777" w:rsidTr="00513A2E">
        <w:trPr>
          <w:trHeight w:val="762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AAD35" w14:textId="77777777" w:rsidR="00497ADD" w:rsidRPr="00513A2E" w:rsidRDefault="00497ADD" w:rsidP="00513A2E"/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EC38F7C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Областной бюджет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481F4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A5BDD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2E82E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1FDB5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EF027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FFB7C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F8C80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</w:tr>
      <w:tr w:rsidR="00497ADD" w:rsidRPr="00513A2E" w14:paraId="409D825A" w14:textId="77777777" w:rsidTr="00513A2E">
        <w:trPr>
          <w:trHeight w:val="675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52479" w14:textId="77777777" w:rsidR="00497ADD" w:rsidRPr="00513A2E" w:rsidRDefault="00497ADD" w:rsidP="00513A2E"/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564FA12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Местные бюджеты (по согласованию)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A3C49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 xml:space="preserve"> 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479BC2" w14:textId="77777777" w:rsidR="00497ADD" w:rsidRPr="00513A2E" w:rsidRDefault="00185C21" w:rsidP="00513A2E">
            <w:pPr>
              <w:jc w:val="center"/>
              <w:rPr>
                <w:rFonts w:ascii="Arial" w:hAnsi="Arial"/>
                <w:shd w:val="clear" w:color="auto" w:fill="FFD821"/>
              </w:rPr>
            </w:pPr>
            <w:r w:rsidRPr="00513A2E">
              <w:rPr>
                <w:rFonts w:ascii="Arial" w:hAnsi="Arial"/>
                <w:shd w:val="clear" w:color="auto" w:fill="FFD821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F0FC9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D4F3D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599FE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1A660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88970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</w:tr>
      <w:tr w:rsidR="00497ADD" w:rsidRPr="00513A2E" w14:paraId="5C7E0B54" w14:textId="77777777" w:rsidTr="00513A2E">
        <w:trPr>
          <w:trHeight w:val="630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E896A" w14:textId="77777777" w:rsidR="00497ADD" w:rsidRPr="00513A2E" w:rsidRDefault="00497ADD" w:rsidP="00513A2E"/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E0A95BA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Внебюджетные источники (по согласованию)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EE1E7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D32E2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5EB62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3DBED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8FE53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166DC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3BBF1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  <w:bookmarkEnd w:id="3"/>
          </w:p>
        </w:tc>
      </w:tr>
      <w:tr w:rsidR="00497ADD" w:rsidRPr="00513A2E" w14:paraId="19DAF540" w14:textId="77777777" w:rsidTr="00513A2E">
        <w:trPr>
          <w:trHeight w:val="300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57C3D" w14:textId="77777777" w:rsidR="00497ADD" w:rsidRPr="00513A2E" w:rsidRDefault="00497ADD" w:rsidP="00513A2E"/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DFC317D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Всего по источникам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34F84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 xml:space="preserve"> 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E6340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28875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9D43B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FD293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DFD89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44A16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</w:tr>
      <w:tr w:rsidR="00497ADD" w:rsidRPr="00513A2E" w14:paraId="1AB2239A" w14:textId="77777777" w:rsidTr="00513A2E">
        <w:trPr>
          <w:trHeight w:val="865"/>
        </w:trPr>
        <w:tc>
          <w:tcPr>
            <w:tcW w:w="18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F681F" w14:textId="77777777" w:rsidR="00497ADD" w:rsidRPr="00513A2E" w:rsidRDefault="00185C21" w:rsidP="00513A2E">
            <w:pPr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44A5F3B" w14:textId="77777777" w:rsidR="00497ADD" w:rsidRPr="00513A2E" w:rsidRDefault="00185C21" w:rsidP="00513A2E">
            <w:pPr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Основные направления расходования средств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4188D" w14:textId="77777777" w:rsidR="00497ADD" w:rsidRPr="00513A2E" w:rsidRDefault="00185C21" w:rsidP="00513A2E">
            <w:pPr>
              <w:jc w:val="right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Всего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EA2F4" w14:textId="77777777" w:rsidR="00497ADD" w:rsidRPr="00513A2E" w:rsidRDefault="00185C21" w:rsidP="00513A2E">
            <w:pPr>
              <w:jc w:val="right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2025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E3A4A" w14:textId="77777777" w:rsidR="00497ADD" w:rsidRPr="00513A2E" w:rsidRDefault="00185C21" w:rsidP="00513A2E">
            <w:pPr>
              <w:jc w:val="right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2026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F05F2" w14:textId="77777777" w:rsidR="00497ADD" w:rsidRPr="00513A2E" w:rsidRDefault="00185C21" w:rsidP="00513A2E">
            <w:pPr>
              <w:jc w:val="right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2027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3DF51" w14:textId="77777777" w:rsidR="00497ADD" w:rsidRPr="00513A2E" w:rsidRDefault="00185C21" w:rsidP="00513A2E">
            <w:pPr>
              <w:jc w:val="right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2028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B0E6D" w14:textId="77777777" w:rsidR="00497ADD" w:rsidRPr="00513A2E" w:rsidRDefault="00185C21" w:rsidP="00513A2E">
            <w:pPr>
              <w:jc w:val="right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2029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549EF" w14:textId="77777777" w:rsidR="00497ADD" w:rsidRPr="00513A2E" w:rsidRDefault="00185C21" w:rsidP="00513A2E">
            <w:pPr>
              <w:jc w:val="right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2030</w:t>
            </w:r>
          </w:p>
        </w:tc>
      </w:tr>
      <w:tr w:rsidR="00497ADD" w:rsidRPr="00513A2E" w14:paraId="1E9C3B94" w14:textId="77777777" w:rsidTr="00513A2E">
        <w:trPr>
          <w:trHeight w:val="330"/>
        </w:trPr>
        <w:tc>
          <w:tcPr>
            <w:tcW w:w="1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C9340" w14:textId="77777777" w:rsidR="00497ADD" w:rsidRPr="00513A2E" w:rsidRDefault="00497ADD" w:rsidP="00513A2E"/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079E2F4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инвестиции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48947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 xml:space="preserve"> 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32C15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ED973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8F6FA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7CBBB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FA8E3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EF225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0</w:t>
            </w:r>
          </w:p>
        </w:tc>
      </w:tr>
      <w:tr w:rsidR="00497ADD" w:rsidRPr="00513A2E" w14:paraId="15A18E20" w14:textId="77777777" w:rsidTr="00513A2E">
        <w:trPr>
          <w:trHeight w:val="1020"/>
        </w:trPr>
        <w:tc>
          <w:tcPr>
            <w:tcW w:w="1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650D7" w14:textId="77777777" w:rsidR="00497ADD" w:rsidRPr="00513A2E" w:rsidRDefault="00497ADD" w:rsidP="00513A2E"/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9782B2A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CA2AD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9BE6E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B7E44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7DDBB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21F69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BB5C5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90A02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 </w:t>
            </w:r>
          </w:p>
        </w:tc>
      </w:tr>
      <w:tr w:rsidR="00497ADD" w:rsidRPr="00513A2E" w14:paraId="516C9474" w14:textId="77777777" w:rsidTr="00513A2E">
        <w:trPr>
          <w:trHeight w:val="330"/>
        </w:trPr>
        <w:tc>
          <w:tcPr>
            <w:tcW w:w="1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61939" w14:textId="77777777" w:rsidR="00497ADD" w:rsidRPr="00513A2E" w:rsidRDefault="00497ADD" w:rsidP="00513A2E"/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D928802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прочие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88892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C2CB1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B7278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33C35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9BC8F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384BB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47B80C" w14:textId="77777777" w:rsidR="00497ADD" w:rsidRPr="00513A2E" w:rsidRDefault="00185C21" w:rsidP="00513A2E">
            <w:pPr>
              <w:jc w:val="center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 </w:t>
            </w:r>
          </w:p>
        </w:tc>
      </w:tr>
      <w:tr w:rsidR="00497ADD" w14:paraId="6B7596D1" w14:textId="77777777" w:rsidTr="00513A2E">
        <w:trPr>
          <w:trHeight w:val="3392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7F5CA" w14:textId="77777777" w:rsidR="00497ADD" w:rsidRPr="00513A2E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lastRenderedPageBreak/>
              <w:t>Организация управления МП</w:t>
            </w:r>
          </w:p>
        </w:tc>
        <w:tc>
          <w:tcPr>
            <w:tcW w:w="780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D2371" w14:textId="77777777" w:rsidR="00497ADD" w:rsidRDefault="00185C21" w:rsidP="00513A2E">
            <w:pPr>
              <w:jc w:val="both"/>
              <w:rPr>
                <w:rFonts w:ascii="Arial" w:hAnsi="Arial"/>
              </w:rPr>
            </w:pPr>
            <w:r w:rsidRPr="00513A2E">
              <w:rPr>
                <w:rFonts w:ascii="Arial" w:hAnsi="Arial"/>
              </w:rPr>
              <w:t>Реализацию МП осуществляет Администрация Первомайского района. Контроль за реализацией МП осуществляет заместитель Главы Первомайского района по строительству, дорожному комплексу, ГО и ЧС. Текущий контроль и мониторинг реализации МП осуществляет</w:t>
            </w:r>
            <w:r w:rsidRPr="00513A2E">
              <w:rPr>
                <w:rFonts w:ascii="Arial" w:hAnsi="Arial"/>
              </w:rPr>
              <w:br/>
              <w:t>Отдел строительства, архитектуры и ЖКХ Администрации Первомайского района.</w:t>
            </w:r>
            <w:r>
              <w:rPr>
                <w:rFonts w:ascii="Arial" w:hAnsi="Arial"/>
              </w:rPr>
              <w:t xml:space="preserve">  </w:t>
            </w:r>
          </w:p>
        </w:tc>
      </w:tr>
    </w:tbl>
    <w:p w14:paraId="1927B801" w14:textId="77777777" w:rsidR="00497ADD" w:rsidRDefault="00497ADD" w:rsidP="00513A2E">
      <w:pPr>
        <w:rPr>
          <w:rFonts w:ascii="Arial" w:hAnsi="Arial"/>
          <w:b/>
        </w:rPr>
      </w:pPr>
    </w:p>
    <w:sectPr w:rsidR="00497ADD">
      <w:pgSz w:w="11906" w:h="16838"/>
      <w:pgMar w:top="1134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887D7E"/>
    <w:multiLevelType w:val="multilevel"/>
    <w:tmpl w:val="2302746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45D7282"/>
    <w:multiLevelType w:val="multilevel"/>
    <w:tmpl w:val="533EDE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41EB6"/>
    <w:multiLevelType w:val="multilevel"/>
    <w:tmpl w:val="D0FCF7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4B76E2"/>
    <w:multiLevelType w:val="multilevel"/>
    <w:tmpl w:val="05A264F2"/>
    <w:lvl w:ilvl="0">
      <w:start w:val="4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72052E8"/>
    <w:multiLevelType w:val="multilevel"/>
    <w:tmpl w:val="84FE919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ADD"/>
    <w:rsid w:val="00005149"/>
    <w:rsid w:val="00090805"/>
    <w:rsid w:val="0011784F"/>
    <w:rsid w:val="00185C21"/>
    <w:rsid w:val="003150AC"/>
    <w:rsid w:val="00417C9A"/>
    <w:rsid w:val="00497ADD"/>
    <w:rsid w:val="004C40CE"/>
    <w:rsid w:val="00513A2E"/>
    <w:rsid w:val="00664AB1"/>
    <w:rsid w:val="006A6890"/>
    <w:rsid w:val="006C30F6"/>
    <w:rsid w:val="006D1A19"/>
    <w:rsid w:val="007272FB"/>
    <w:rsid w:val="007561C6"/>
    <w:rsid w:val="009D2322"/>
    <w:rsid w:val="00A41B91"/>
    <w:rsid w:val="00AC1048"/>
    <w:rsid w:val="00AF7B54"/>
    <w:rsid w:val="00BD09B4"/>
    <w:rsid w:val="00BE1A7C"/>
    <w:rsid w:val="00C05D1C"/>
    <w:rsid w:val="00C4797D"/>
    <w:rsid w:val="00CC32D2"/>
    <w:rsid w:val="00D25F0A"/>
    <w:rsid w:val="00E15FC0"/>
    <w:rsid w:val="00EA3BE3"/>
    <w:rsid w:val="00EB30B3"/>
    <w:rsid w:val="00F1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DE530"/>
  <w15:docId w15:val="{04337F72-5A04-498C-B477-A89A612BC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21798E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="Cambria" w:hAnsi="Cambria"/>
      <w:b/>
      <w:color w:val="2DA2BF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/>
      <w:outlineLvl w:val="2"/>
    </w:pPr>
    <w:rPr>
      <w:rFonts w:ascii="Cambria" w:hAnsi="Cambria"/>
      <w:b/>
      <w:color w:val="2DA2BF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00"/>
      <w:outlineLvl w:val="3"/>
    </w:pPr>
    <w:rPr>
      <w:rFonts w:ascii="Cambria" w:hAnsi="Cambria"/>
      <w:b/>
      <w:i/>
      <w:color w:val="2DA2BF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="Cambria" w:hAnsi="Cambria"/>
      <w:color w:val="16505E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/>
      <w:outlineLvl w:val="5"/>
    </w:pPr>
    <w:rPr>
      <w:rFonts w:ascii="Cambria" w:hAnsi="Cambria"/>
      <w:i/>
      <w:color w:val="16505E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200"/>
      <w:outlineLvl w:val="6"/>
    </w:pPr>
    <w:rPr>
      <w:rFonts w:ascii="Cambria" w:hAnsi="Cambria"/>
      <w:i/>
      <w:color w:val="404040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2DA2BF"/>
      <w:sz w:val="20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200"/>
      <w:outlineLvl w:val="8"/>
    </w:pPr>
    <w:rPr>
      <w:rFonts w:ascii="Cambria" w:hAnsi="Cambria"/>
      <w:i/>
      <w:color w:val="40404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Pr>
      <w:rFonts w:ascii="Cambria" w:hAnsi="Cambria"/>
      <w:i/>
      <w:color w:val="404040"/>
      <w:sz w:val="24"/>
    </w:rPr>
  </w:style>
  <w:style w:type="paragraph" w:customStyle="1" w:styleId="12">
    <w:name w:val="Слабая ссылка1"/>
    <w:link w:val="a3"/>
    <w:rPr>
      <w:smallCaps/>
      <w:color w:val="DA1F28"/>
      <w:u w:val="single"/>
    </w:rPr>
  </w:style>
  <w:style w:type="character" w:styleId="a3">
    <w:name w:val="Subtle Reference"/>
    <w:link w:val="12"/>
    <w:rPr>
      <w:smallCaps/>
      <w:color w:val="DA1F28"/>
      <w:u w:val="single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13">
    <w:name w:val="Слабое выделение1"/>
    <w:link w:val="a4"/>
    <w:rPr>
      <w:i/>
      <w:color w:val="808080"/>
    </w:rPr>
  </w:style>
  <w:style w:type="character" w:styleId="a4">
    <w:name w:val="Subtle Emphasis"/>
    <w:link w:val="13"/>
    <w:rPr>
      <w:i/>
      <w:color w:val="808080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color w:val="2DA2BF"/>
      <w:sz w:val="24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4"/>
    </w:rPr>
  </w:style>
  <w:style w:type="paragraph" w:customStyle="1" w:styleId="14">
    <w:name w:val="Название книги1"/>
    <w:link w:val="a7"/>
    <w:rPr>
      <w:b/>
      <w:smallCaps/>
      <w:spacing w:val="5"/>
    </w:rPr>
  </w:style>
  <w:style w:type="character" w:styleId="a7">
    <w:name w:val="Book Title"/>
    <w:link w:val="14"/>
    <w:rPr>
      <w:b/>
      <w:smallCaps/>
      <w:spacing w:val="5"/>
    </w:rPr>
  </w:style>
  <w:style w:type="paragraph" w:customStyle="1" w:styleId="15">
    <w:name w:val="Абзац списка1"/>
    <w:basedOn w:val="a"/>
    <w:link w:val="16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16">
    <w:name w:val="Абзац списка1"/>
    <w:basedOn w:val="1"/>
    <w:link w:val="15"/>
    <w:rPr>
      <w:rFonts w:ascii="Calibri" w:hAnsi="Calibri"/>
      <w:sz w:val="22"/>
    </w:rPr>
  </w:style>
  <w:style w:type="character" w:customStyle="1" w:styleId="90">
    <w:name w:val="Заголовок 9 Знак"/>
    <w:basedOn w:val="1"/>
    <w:link w:val="9"/>
    <w:rPr>
      <w:rFonts w:ascii="Cambria" w:hAnsi="Cambria"/>
      <w:i/>
      <w:color w:val="404040"/>
      <w:sz w:val="20"/>
    </w:rPr>
  </w:style>
  <w:style w:type="paragraph" w:styleId="a8">
    <w:name w:val="Normal (Web)"/>
    <w:basedOn w:val="a"/>
    <w:link w:val="a9"/>
    <w:pPr>
      <w:spacing w:beforeAutospacing="1" w:afterAutospacing="1"/>
    </w:pPr>
  </w:style>
  <w:style w:type="character" w:customStyle="1" w:styleId="a9">
    <w:name w:val="Обычный (Интернет) Знак"/>
    <w:basedOn w:val="1"/>
    <w:link w:val="a8"/>
    <w:rPr>
      <w:rFonts w:ascii="Times New Roman" w:hAnsi="Times New Roman"/>
      <w:sz w:val="24"/>
    </w:rPr>
  </w:style>
  <w:style w:type="paragraph" w:customStyle="1" w:styleId="17">
    <w:name w:val="Сильная ссылка1"/>
    <w:link w:val="aa"/>
    <w:rPr>
      <w:b/>
      <w:smallCaps/>
      <w:color w:val="DA1F28"/>
      <w:spacing w:val="5"/>
      <w:u w:val="single"/>
    </w:rPr>
  </w:style>
  <w:style w:type="character" w:styleId="aa">
    <w:name w:val="Intense Reference"/>
    <w:link w:val="17"/>
    <w:rPr>
      <w:b/>
      <w:smallCaps/>
      <w:color w:val="DA1F28"/>
      <w:spacing w:val="5"/>
      <w:u w:val="single"/>
    </w:rPr>
  </w:style>
  <w:style w:type="paragraph" w:styleId="ab">
    <w:name w:val="caption"/>
    <w:basedOn w:val="a"/>
    <w:next w:val="a"/>
    <w:link w:val="ac"/>
    <w:rPr>
      <w:b/>
      <w:color w:val="2DA2BF"/>
      <w:sz w:val="18"/>
    </w:rPr>
  </w:style>
  <w:style w:type="character" w:customStyle="1" w:styleId="ac">
    <w:name w:val="Название объекта Знак"/>
    <w:basedOn w:val="1"/>
    <w:link w:val="ab"/>
    <w:rPr>
      <w:rFonts w:ascii="Times New Roman" w:hAnsi="Times New Roman"/>
      <w:b/>
      <w:color w:val="2DA2BF"/>
      <w:sz w:val="18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23">
    <w:name w:val="Абзац списка2"/>
    <w:basedOn w:val="a"/>
    <w:link w:val="24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24">
    <w:name w:val="Абзац списка2"/>
    <w:basedOn w:val="1"/>
    <w:link w:val="23"/>
    <w:rPr>
      <w:rFonts w:ascii="Calibri" w:hAnsi="Calibri"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210">
    <w:name w:val="Основной текст 21"/>
    <w:basedOn w:val="a"/>
    <w:link w:val="211"/>
    <w:pPr>
      <w:jc w:val="both"/>
    </w:pPr>
    <w:rPr>
      <w:sz w:val="28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customStyle="1" w:styleId="18">
    <w:name w:val="Основной шрифт абзаца1"/>
  </w:style>
  <w:style w:type="paragraph" w:styleId="25">
    <w:name w:val="Quote"/>
    <w:basedOn w:val="a"/>
    <w:next w:val="a"/>
    <w:link w:val="26"/>
    <w:rPr>
      <w:i/>
    </w:rPr>
  </w:style>
  <w:style w:type="character" w:customStyle="1" w:styleId="26">
    <w:name w:val="Цитата 2 Знак"/>
    <w:basedOn w:val="1"/>
    <w:link w:val="25"/>
    <w:rPr>
      <w:rFonts w:ascii="Times New Roman" w:hAnsi="Times New Roman"/>
      <w:i/>
      <w:color w:val="000000"/>
      <w:sz w:val="24"/>
    </w:rPr>
  </w:style>
  <w:style w:type="paragraph" w:customStyle="1" w:styleId="33">
    <w:name w:val="Абзац списка3"/>
    <w:basedOn w:val="a"/>
    <w:link w:val="34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34">
    <w:name w:val="Абзац списка3"/>
    <w:basedOn w:val="1"/>
    <w:link w:val="33"/>
    <w:rPr>
      <w:rFonts w:ascii="Calibri" w:hAnsi="Calibri"/>
      <w:sz w:val="22"/>
    </w:rPr>
  </w:style>
  <w:style w:type="paragraph" w:customStyle="1" w:styleId="Report">
    <w:name w:val="Report"/>
    <w:basedOn w:val="a"/>
    <w:link w:val="Report0"/>
    <w:pPr>
      <w:spacing w:line="360" w:lineRule="auto"/>
      <w:ind w:firstLine="567"/>
      <w:jc w:val="both"/>
    </w:pPr>
  </w:style>
  <w:style w:type="character" w:customStyle="1" w:styleId="Report0">
    <w:name w:val="Report"/>
    <w:basedOn w:val="1"/>
    <w:link w:val="Report"/>
    <w:rPr>
      <w:rFonts w:ascii="Times New Roman" w:hAnsi="Times New Roman"/>
      <w:sz w:val="24"/>
    </w:rPr>
  </w:style>
  <w:style w:type="character" w:customStyle="1" w:styleId="50">
    <w:name w:val="Заголовок 5 Знак"/>
    <w:basedOn w:val="1"/>
    <w:link w:val="5"/>
    <w:rPr>
      <w:rFonts w:ascii="Cambria" w:hAnsi="Cambria"/>
      <w:color w:val="16505E"/>
      <w:sz w:val="24"/>
    </w:rPr>
  </w:style>
  <w:style w:type="paragraph" w:styleId="ad">
    <w:name w:val="Intense Quote"/>
    <w:basedOn w:val="a"/>
    <w:next w:val="a"/>
    <w:link w:val="ae"/>
    <w:pPr>
      <w:spacing w:before="200" w:after="280"/>
      <w:ind w:left="936" w:right="936"/>
    </w:pPr>
    <w:rPr>
      <w:b/>
      <w:i/>
      <w:color w:val="2DA2BF"/>
    </w:rPr>
  </w:style>
  <w:style w:type="character" w:customStyle="1" w:styleId="ae">
    <w:name w:val="Выделенная цитата Знак"/>
    <w:basedOn w:val="1"/>
    <w:link w:val="ad"/>
    <w:rPr>
      <w:rFonts w:ascii="Times New Roman" w:hAnsi="Times New Roman"/>
      <w:b/>
      <w:i/>
      <w:color w:val="2DA2BF"/>
      <w:sz w:val="24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color w:val="21798E"/>
      <w:sz w:val="28"/>
    </w:rPr>
  </w:style>
  <w:style w:type="paragraph" w:styleId="af">
    <w:name w:val="No Spacing"/>
    <w:link w:val="af0"/>
    <w:pPr>
      <w:spacing w:after="0" w:line="240" w:lineRule="auto"/>
    </w:pPr>
  </w:style>
  <w:style w:type="character" w:customStyle="1" w:styleId="af0">
    <w:name w:val="Без интервала Знак"/>
    <w:link w:val="af"/>
  </w:style>
  <w:style w:type="paragraph" w:styleId="af1">
    <w:name w:val="footer"/>
    <w:basedOn w:val="a"/>
    <w:link w:val="af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1"/>
    <w:link w:val="af1"/>
    <w:rPr>
      <w:rFonts w:ascii="Times New Roman" w:hAnsi="Times New Roman"/>
      <w:sz w:val="24"/>
    </w:rPr>
  </w:style>
  <w:style w:type="paragraph" w:customStyle="1" w:styleId="19">
    <w:name w:val="Гиперссылка1"/>
    <w:link w:val="af3"/>
    <w:rPr>
      <w:color w:val="0000FF"/>
      <w:u w:val="single"/>
    </w:rPr>
  </w:style>
  <w:style w:type="character" w:styleId="af3">
    <w:name w:val="Hyperlink"/>
    <w:link w:val="19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"/>
    <w:link w:val="8"/>
    <w:rPr>
      <w:rFonts w:ascii="Cambria" w:hAnsi="Cambria"/>
      <w:color w:val="2DA2BF"/>
      <w:sz w:val="20"/>
    </w:rPr>
  </w:style>
  <w:style w:type="paragraph" w:styleId="1a">
    <w:name w:val="toc 1"/>
    <w:next w:val="a"/>
    <w:link w:val="1b"/>
    <w:uiPriority w:val="39"/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rPr>
      <w:rFonts w:ascii="XO Thames" w:hAnsi="XO Thames"/>
      <w:b/>
      <w:sz w:val="28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customStyle="1" w:styleId="43">
    <w:name w:val="Абзац списка4"/>
    <w:basedOn w:val="a"/>
    <w:link w:val="44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44">
    <w:name w:val="Абзац списка4"/>
    <w:basedOn w:val="1"/>
    <w:link w:val="43"/>
    <w:rPr>
      <w:rFonts w:ascii="Calibri" w:hAnsi="Calibri"/>
      <w:sz w:val="22"/>
    </w:rPr>
  </w:style>
  <w:style w:type="paragraph" w:styleId="af4">
    <w:name w:val="TOC Heading"/>
    <w:basedOn w:val="10"/>
    <w:next w:val="a"/>
    <w:link w:val="af5"/>
    <w:pPr>
      <w:outlineLvl w:val="8"/>
    </w:pPr>
  </w:style>
  <w:style w:type="character" w:customStyle="1" w:styleId="af5">
    <w:name w:val="Заголовок оглавления Знак"/>
    <w:basedOn w:val="11"/>
    <w:link w:val="af4"/>
    <w:rPr>
      <w:rFonts w:ascii="Cambria" w:hAnsi="Cambria"/>
      <w:b/>
      <w:color w:val="21798E"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ConsNormal">
    <w:name w:val="ConsNormal"/>
    <w:link w:val="ConsNormal0"/>
    <w:pPr>
      <w:widowControl w:val="0"/>
      <w:spacing w:after="0" w:line="240" w:lineRule="auto"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paragraph" w:customStyle="1" w:styleId="1c">
    <w:name w:val="Выделение1"/>
    <w:link w:val="af6"/>
    <w:rPr>
      <w:i/>
    </w:rPr>
  </w:style>
  <w:style w:type="character" w:styleId="af6">
    <w:name w:val="Emphasis"/>
    <w:link w:val="1c"/>
    <w:rPr>
      <w:i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af7">
    <w:name w:val="List Paragraph"/>
    <w:basedOn w:val="a"/>
    <w:link w:val="af8"/>
    <w:pPr>
      <w:ind w:left="720"/>
      <w:contextualSpacing/>
    </w:pPr>
  </w:style>
  <w:style w:type="character" w:customStyle="1" w:styleId="af8">
    <w:name w:val="Абзац списка Знак"/>
    <w:basedOn w:val="1"/>
    <w:link w:val="af7"/>
    <w:rPr>
      <w:rFonts w:ascii="Times New Roman" w:hAnsi="Times New Roman"/>
      <w:sz w:val="24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d">
    <w:name w:val="Сильное выделение1"/>
    <w:link w:val="af9"/>
    <w:rPr>
      <w:b/>
      <w:i/>
      <w:color w:val="2DA2BF"/>
    </w:rPr>
  </w:style>
  <w:style w:type="character" w:styleId="af9">
    <w:name w:val="Intense Emphasis"/>
    <w:link w:val="1d"/>
    <w:rPr>
      <w:b/>
      <w:i/>
      <w:color w:val="2DA2BF"/>
    </w:rPr>
  </w:style>
  <w:style w:type="paragraph" w:customStyle="1" w:styleId="1e">
    <w:name w:val="Строгий1"/>
    <w:link w:val="afa"/>
    <w:rPr>
      <w:b/>
    </w:rPr>
  </w:style>
  <w:style w:type="character" w:styleId="afa">
    <w:name w:val="Strong"/>
    <w:link w:val="1e"/>
    <w:rPr>
      <w:b/>
    </w:rPr>
  </w:style>
  <w:style w:type="paragraph" w:styleId="afb">
    <w:name w:val="Balloon Text"/>
    <w:basedOn w:val="a"/>
    <w:link w:val="afc"/>
    <w:rPr>
      <w:rFonts w:ascii="Tahoma" w:hAnsi="Tahoma"/>
      <w:sz w:val="16"/>
    </w:rPr>
  </w:style>
  <w:style w:type="character" w:customStyle="1" w:styleId="afc">
    <w:name w:val="Текст выноски Знак"/>
    <w:basedOn w:val="1"/>
    <w:link w:val="afb"/>
    <w:rPr>
      <w:rFonts w:ascii="Tahoma" w:hAnsi="Tahoma"/>
      <w:sz w:val="16"/>
    </w:rPr>
  </w:style>
  <w:style w:type="paragraph" w:styleId="afd">
    <w:name w:val="Subtitle"/>
    <w:basedOn w:val="a"/>
    <w:next w:val="a"/>
    <w:link w:val="afe"/>
    <w:uiPriority w:val="11"/>
    <w:qFormat/>
    <w:pPr>
      <w:numPr>
        <w:ilvl w:val="1"/>
      </w:numPr>
    </w:pPr>
    <w:rPr>
      <w:rFonts w:ascii="Cambria" w:hAnsi="Cambria"/>
      <w:i/>
      <w:color w:val="2DA2BF"/>
      <w:spacing w:val="15"/>
    </w:rPr>
  </w:style>
  <w:style w:type="character" w:customStyle="1" w:styleId="afe">
    <w:name w:val="Подзаголовок Знак"/>
    <w:basedOn w:val="1"/>
    <w:link w:val="afd"/>
    <w:rPr>
      <w:rFonts w:ascii="Cambria" w:hAnsi="Cambria"/>
      <w:i/>
      <w:color w:val="2DA2BF"/>
      <w:spacing w:val="15"/>
      <w:sz w:val="24"/>
    </w:rPr>
  </w:style>
  <w:style w:type="paragraph" w:styleId="aff">
    <w:name w:val="Title"/>
    <w:basedOn w:val="a"/>
    <w:next w:val="a"/>
    <w:link w:val="aff0"/>
    <w:uiPriority w:val="10"/>
    <w:qFormat/>
    <w:pPr>
      <w:spacing w:after="300"/>
      <w:contextualSpacing/>
    </w:pPr>
    <w:rPr>
      <w:rFonts w:ascii="Cambria" w:hAnsi="Cambria"/>
      <w:color w:val="343434"/>
      <w:spacing w:val="5"/>
      <w:sz w:val="52"/>
    </w:rPr>
  </w:style>
  <w:style w:type="character" w:customStyle="1" w:styleId="aff0">
    <w:name w:val="Заголовок Знак"/>
    <w:basedOn w:val="1"/>
    <w:link w:val="aff"/>
    <w:rPr>
      <w:rFonts w:ascii="Cambria" w:hAnsi="Cambria"/>
      <w:color w:val="343434"/>
      <w:spacing w:val="5"/>
      <w:sz w:val="52"/>
    </w:rPr>
  </w:style>
  <w:style w:type="character" w:customStyle="1" w:styleId="40">
    <w:name w:val="Заголовок 4 Знак"/>
    <w:basedOn w:val="1"/>
    <w:link w:val="4"/>
    <w:rPr>
      <w:rFonts w:ascii="Cambria" w:hAnsi="Cambria"/>
      <w:b/>
      <w:i/>
      <w:color w:val="2DA2BF"/>
      <w:sz w:val="24"/>
    </w:rPr>
  </w:style>
  <w:style w:type="character" w:customStyle="1" w:styleId="20">
    <w:name w:val="Заголовок 2 Знак"/>
    <w:basedOn w:val="1"/>
    <w:link w:val="2"/>
    <w:rPr>
      <w:rFonts w:ascii="Cambria" w:hAnsi="Cambria"/>
      <w:b/>
      <w:color w:val="2DA2BF"/>
      <w:sz w:val="26"/>
    </w:rPr>
  </w:style>
  <w:style w:type="character" w:customStyle="1" w:styleId="60">
    <w:name w:val="Заголовок 6 Знак"/>
    <w:basedOn w:val="1"/>
    <w:link w:val="6"/>
    <w:rPr>
      <w:rFonts w:ascii="Cambria" w:hAnsi="Cambria"/>
      <w:i/>
      <w:color w:val="16505E"/>
      <w:sz w:val="24"/>
    </w:rPr>
  </w:style>
  <w:style w:type="table" w:styleId="aff1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36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308-Комплаенс</dc:creator>
  <cp:lastModifiedBy>308-Комплаенс</cp:lastModifiedBy>
  <cp:revision>3</cp:revision>
  <dcterms:created xsi:type="dcterms:W3CDTF">2025-11-13T08:27:00Z</dcterms:created>
  <dcterms:modified xsi:type="dcterms:W3CDTF">2025-11-13T08:28:00Z</dcterms:modified>
</cp:coreProperties>
</file>